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2F" w:rsidRDefault="00834F2A">
      <w:pPr>
        <w:spacing w:before="240" w:after="240"/>
        <w:ind w:left="100"/>
        <w:rPr>
          <w:b/>
        </w:rPr>
      </w:pPr>
      <w:r>
        <w:rPr>
          <w:b/>
        </w:rPr>
        <w:t>Вх.№................/.....................2022 г.</w:t>
      </w:r>
    </w:p>
    <w:p w:rsidR="0065112F" w:rsidRDefault="0065112F">
      <w:pPr>
        <w:rPr>
          <w:b/>
        </w:rPr>
      </w:pPr>
    </w:p>
    <w:p w:rsidR="0065112F" w:rsidRDefault="0065112F" w:rsidP="00834F2A">
      <w:pPr>
        <w:jc w:val="center"/>
        <w:rPr>
          <w:b/>
        </w:rPr>
      </w:pPr>
    </w:p>
    <w:p w:rsidR="0065112F" w:rsidRDefault="00834F2A">
      <w:r>
        <w:rPr>
          <w:b/>
        </w:rPr>
        <w:t>ДО</w:t>
      </w:r>
    </w:p>
    <w:p w:rsidR="0065112F" w:rsidRDefault="00834F2A">
      <w:r>
        <w:rPr>
          <w:b/>
        </w:rPr>
        <w:t>РЪКОВОДИТЕЛЯ</w:t>
      </w:r>
    </w:p>
    <w:p w:rsidR="0065112F" w:rsidRDefault="00834F2A">
      <w:r>
        <w:rPr>
          <w:b/>
        </w:rPr>
        <w:t>НА ПРОЕКТ АКАДЕКОС</w:t>
      </w:r>
    </w:p>
    <w:p w:rsidR="0065112F" w:rsidRDefault="00834F2A">
      <w:pPr>
        <w:keepNext/>
        <w:spacing w:before="240" w:line="276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>за участие в краткосрочна специализация (с продължителност 14 дни):</w:t>
      </w:r>
    </w:p>
    <w:p w:rsidR="0065112F" w:rsidRDefault="0065112F">
      <w:pPr>
        <w:spacing w:before="120" w:line="360" w:lineRule="auto"/>
        <w:jc w:val="center"/>
      </w:pPr>
    </w:p>
    <w:p w:rsidR="0065112F" w:rsidRDefault="00834F2A">
      <w:pPr>
        <w:spacing w:before="120" w:line="360" w:lineRule="auto"/>
        <w:jc w:val="center"/>
      </w:pPr>
      <w:r>
        <w:t>от ……………………………………………………………………...............................................</w:t>
      </w:r>
    </w:p>
    <w:p w:rsidR="0065112F" w:rsidRDefault="00834F2A">
      <w:pPr>
        <w:spacing w:line="36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65112F" w:rsidRDefault="00834F2A">
      <w:pPr>
        <w:spacing w:before="120" w:line="360" w:lineRule="auto"/>
      </w:pPr>
      <w:r>
        <w:t>преподавател в ……………………………………………………............................................</w:t>
      </w:r>
    </w:p>
    <w:p w:rsidR="0065112F" w:rsidRDefault="00834F2A">
      <w:pPr>
        <w:spacing w:line="360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(катедра, факултет, университет)</w:t>
      </w:r>
    </w:p>
    <w:p w:rsidR="0065112F" w:rsidRDefault="00834F2A">
      <w:pPr>
        <w:spacing w:before="120" w:line="360" w:lineRule="auto"/>
        <w:ind w:firstLine="708"/>
      </w:pPr>
      <w:r>
        <w:t>тел.: ............................................................................. имейл:: .......................................................</w:t>
      </w:r>
    </w:p>
    <w:p w:rsidR="0065112F" w:rsidRDefault="00834F2A">
      <w:pPr>
        <w:spacing w:line="360" w:lineRule="auto"/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65112F" w:rsidRDefault="00834F2A">
      <w:pPr>
        <w:spacing w:line="276" w:lineRule="auto"/>
        <w:jc w:val="both"/>
      </w:pPr>
      <w:r>
        <w:t>Заявявам желанието си да участвам в краткосрочна специализация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583E70" w:rsidRDefault="00583E70">
      <w:pPr>
        <w:spacing w:line="276" w:lineRule="auto"/>
        <w:jc w:val="both"/>
      </w:pPr>
    </w:p>
    <w:p w:rsidR="00583E70" w:rsidRDefault="00583E70">
      <w:pPr>
        <w:spacing w:line="276" w:lineRule="auto"/>
        <w:jc w:val="both"/>
        <w:rPr>
          <w:u w:val="single"/>
        </w:rPr>
      </w:pPr>
      <w:r w:rsidRPr="00583E70">
        <w:rPr>
          <w:u w:val="single"/>
        </w:rPr>
        <w:t>Асоцииран партньор:</w:t>
      </w:r>
    </w:p>
    <w:p w:rsidR="00583E70" w:rsidRPr="00583E70" w:rsidRDefault="00583E70">
      <w:pPr>
        <w:spacing w:line="276" w:lineRule="auto"/>
        <w:jc w:val="both"/>
        <w:rPr>
          <w:u w:val="single"/>
        </w:rPr>
      </w:pPr>
      <w:bookmarkStart w:id="0" w:name="_GoBack"/>
      <w:bookmarkEnd w:id="0"/>
    </w:p>
    <w:p w:rsidR="00583E70" w:rsidRPr="00583E70" w:rsidRDefault="00583E70">
      <w:pPr>
        <w:spacing w:line="276" w:lineRule="auto"/>
        <w:jc w:val="both"/>
      </w:pP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Жилина, Словакия           </w:t>
      </w: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Букурещ, Румъния</w:t>
      </w:r>
    </w:p>
    <w:p w:rsidR="0065112F" w:rsidRDefault="0065112F">
      <w:pPr>
        <w:spacing w:line="276" w:lineRule="auto"/>
        <w:jc w:val="both"/>
      </w:pPr>
    </w:p>
    <w:p w:rsidR="0065112F" w:rsidRDefault="00834F2A">
      <w:pPr>
        <w:ind w:right="-233"/>
        <w:jc w:val="both"/>
      </w:pPr>
      <w:r>
        <w:t xml:space="preserve">Дейността ми в рамките на проекта е свързана с </w:t>
      </w:r>
      <w:r>
        <w:rPr>
          <w:b/>
        </w:rPr>
        <w:t>професионално направление</w:t>
      </w:r>
      <w:r>
        <w:t xml:space="preserve"> (</w:t>
      </w:r>
      <w:bookmarkStart w:id="1" w:name="bookmark=id.gjdgxs" w:colFirst="0" w:colLast="0"/>
      <w:bookmarkEnd w:id="1"/>
      <w:r>
        <w:rPr>
          <w:i/>
        </w:rPr>
        <w:t>моля</w:t>
      </w:r>
      <w:r>
        <w:t xml:space="preserve"> </w:t>
      </w:r>
      <w:r>
        <w:rPr>
          <w:i/>
        </w:rPr>
        <w:t>оградете</w:t>
      </w:r>
      <w:r>
        <w:t>)</w:t>
      </w:r>
      <w:r w:rsidR="001A2213">
        <w:t>:</w:t>
      </w:r>
    </w:p>
    <w:p w:rsidR="001A2213" w:rsidRDefault="001A2213">
      <w:pPr>
        <w:ind w:right="-233"/>
        <w:jc w:val="both"/>
      </w:pPr>
    </w:p>
    <w:p w:rsidR="001A2213" w:rsidRDefault="001A2213">
      <w:pPr>
        <w:ind w:right="-233"/>
        <w:jc w:val="both"/>
      </w:pPr>
    </w:p>
    <w:p w:rsidR="001A2213" w:rsidRDefault="001A2213">
      <w:pPr>
        <w:ind w:right="-233"/>
        <w:jc w:val="both"/>
        <w:rPr>
          <w:rFonts w:ascii="Calibri" w:eastAsia="Calibri" w:hAnsi="Calibri" w:cs="Calibri"/>
          <w:sz w:val="22"/>
          <w:szCs w:val="22"/>
        </w:rPr>
        <w:sectPr w:rsidR="001A2213">
          <w:headerReference w:type="default" r:id="rId7"/>
          <w:footerReference w:type="default" r:id="rId8"/>
          <w:pgSz w:w="11906" w:h="16838"/>
          <w:pgMar w:top="1245" w:right="991" w:bottom="1417" w:left="709" w:header="426" w:footer="441" w:gutter="0"/>
          <w:pgNumType w:start="1"/>
          <w:cols w:space="720"/>
        </w:sectPr>
      </w:pPr>
    </w:p>
    <w:p w:rsidR="0065112F" w:rsidRDefault="00834F2A">
      <w:pPr>
        <w:widowControl w:val="0"/>
        <w:shd w:val="clear" w:color="auto" w:fill="FFFFFF"/>
        <w:tabs>
          <w:tab w:val="left" w:pos="2835"/>
        </w:tabs>
        <w:spacing w:after="240"/>
        <w:ind w:firstLine="851"/>
        <w:rPr>
          <w:color w:val="000000"/>
        </w:rPr>
      </w:pPr>
      <w:r>
        <w:rPr>
          <w:color w:val="000000"/>
        </w:rPr>
        <w:t>3.2. Психология</w:t>
      </w:r>
    </w:p>
    <w:p w:rsidR="0065112F" w:rsidRDefault="00834F2A">
      <w:pPr>
        <w:widowControl w:val="0"/>
        <w:shd w:val="clear" w:color="auto" w:fill="FFFFFF"/>
        <w:tabs>
          <w:tab w:val="left" w:pos="2835"/>
        </w:tabs>
        <w:spacing w:after="240"/>
        <w:ind w:firstLine="851"/>
        <w:rPr>
          <w:color w:val="000000"/>
        </w:rPr>
      </w:pPr>
      <w:r>
        <w:rPr>
          <w:color w:val="000000"/>
        </w:rPr>
        <w:t>3.6. Право</w:t>
      </w:r>
    </w:p>
    <w:p w:rsidR="0065112F" w:rsidRDefault="00834F2A">
      <w:pPr>
        <w:widowControl w:val="0"/>
        <w:shd w:val="clear" w:color="auto" w:fill="FFFFFF"/>
        <w:tabs>
          <w:tab w:val="left" w:pos="2835"/>
          <w:tab w:val="left" w:pos="7201"/>
        </w:tabs>
        <w:spacing w:after="240"/>
        <w:ind w:firstLine="851"/>
        <w:rPr>
          <w:color w:val="000000"/>
        </w:rPr>
      </w:pPr>
      <w:r>
        <w:rPr>
          <w:color w:val="000000"/>
        </w:rPr>
        <w:t>3.7. Администрация и управление</w:t>
      </w:r>
    </w:p>
    <w:p w:rsidR="0065112F" w:rsidRDefault="00834F2A">
      <w:pPr>
        <w:widowControl w:val="0"/>
        <w:shd w:val="clear" w:color="auto" w:fill="FFFFFF"/>
        <w:tabs>
          <w:tab w:val="left" w:pos="2835"/>
          <w:tab w:val="left" w:pos="7201"/>
        </w:tabs>
        <w:spacing w:after="240"/>
        <w:ind w:firstLine="284"/>
        <w:rPr>
          <w:color w:val="000000"/>
        </w:rPr>
      </w:pPr>
      <w:r>
        <w:rPr>
          <w:color w:val="000000"/>
        </w:rPr>
        <w:t>3.8. Икономика</w:t>
      </w:r>
    </w:p>
    <w:p w:rsidR="0065112F" w:rsidRDefault="00834F2A">
      <w:pPr>
        <w:widowControl w:val="0"/>
        <w:shd w:val="clear" w:color="auto" w:fill="FFFFFF"/>
        <w:tabs>
          <w:tab w:val="left" w:pos="2835"/>
        </w:tabs>
        <w:spacing w:after="240"/>
        <w:ind w:firstLine="284"/>
        <w:rPr>
          <w:color w:val="000000"/>
        </w:rPr>
      </w:pPr>
      <w:r>
        <w:rPr>
          <w:color w:val="000000"/>
        </w:rPr>
        <w:t>5.7. Архитектура, строителство и геодезия</w:t>
      </w:r>
    </w:p>
    <w:p w:rsidR="0065112F" w:rsidRDefault="00834F2A">
      <w:pPr>
        <w:widowControl w:val="0"/>
        <w:shd w:val="clear" w:color="auto" w:fill="FFFFFF"/>
        <w:tabs>
          <w:tab w:val="left" w:pos="2835"/>
        </w:tabs>
        <w:spacing w:before="240"/>
        <w:ind w:firstLine="284"/>
        <w:rPr>
          <w:color w:val="000000"/>
        </w:rPr>
        <w:sectPr w:rsidR="0065112F">
          <w:type w:val="continuous"/>
          <w:pgSz w:w="11906" w:h="16838"/>
          <w:pgMar w:top="1245" w:right="991" w:bottom="1417" w:left="709" w:header="426" w:footer="441" w:gutter="0"/>
          <w:cols w:num="2" w:space="720" w:equalWidth="0">
            <w:col w:w="4748" w:space="708"/>
            <w:col w:w="4748" w:space="0"/>
          </w:cols>
        </w:sectPr>
      </w:pPr>
      <w:r>
        <w:rPr>
          <w:color w:val="000000"/>
        </w:rPr>
        <w:t>8.2. Изобразително изкуство</w:t>
      </w:r>
    </w:p>
    <w:p w:rsidR="0065112F" w:rsidRDefault="0065112F">
      <w:pPr>
        <w:jc w:val="both"/>
        <w:rPr>
          <w:rFonts w:ascii="Noto Sans Symbols" w:eastAsia="Noto Sans Symbols" w:hAnsi="Noto Sans Symbols" w:cs="Noto Sans Symbols"/>
        </w:rPr>
      </w:pPr>
    </w:p>
    <w:p w:rsidR="0065112F" w:rsidRDefault="00834F2A">
      <w:pPr>
        <w:spacing w:before="480"/>
        <w:jc w:val="both"/>
      </w:pPr>
      <w:r>
        <w:t>Дата: ………………..</w:t>
      </w:r>
      <w:r>
        <w:tab/>
      </w:r>
      <w:r>
        <w:tab/>
        <w:t xml:space="preserve"> </w:t>
      </w:r>
      <w:r>
        <w:tab/>
      </w:r>
      <w:r>
        <w:tab/>
        <w:t>Подпис на кандидата: ……………………….</w:t>
      </w:r>
    </w:p>
    <w:p w:rsidR="0065112F" w:rsidRDefault="0065112F"/>
    <w:sectPr w:rsidR="0065112F">
      <w:type w:val="continuous"/>
      <w:pgSz w:w="11906" w:h="16838"/>
      <w:pgMar w:top="1245" w:right="991" w:bottom="1417" w:left="709" w:header="426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Проект BG05M2OP001-2.016-0026 “</w:t>
    </w:r>
    <w:r>
      <w:rPr>
        <w:b/>
        <w:i/>
        <w:color w:val="000000"/>
        <w:sz w:val="20"/>
        <w:szCs w:val="20"/>
      </w:rPr>
      <w:t>А</w:t>
    </w:r>
    <w:r>
      <w:rPr>
        <w:i/>
        <w:color w:val="000000"/>
        <w:sz w:val="20"/>
        <w:szCs w:val="20"/>
      </w:rPr>
      <w:t>КАД</w:t>
    </w:r>
    <w:r>
      <w:rPr>
        <w:b/>
        <w:i/>
        <w:color w:val="000000"/>
        <w:sz w:val="20"/>
        <w:szCs w:val="20"/>
      </w:rPr>
      <w:t>Е</w:t>
    </w:r>
    <w:r>
      <w:rPr>
        <w:i/>
        <w:color w:val="000000"/>
        <w:sz w:val="20"/>
        <w:szCs w:val="20"/>
      </w:rPr>
      <w:t>КО</w:t>
    </w:r>
    <w:r>
      <w:rPr>
        <w:b/>
        <w:i/>
        <w:color w:val="000000"/>
        <w:sz w:val="20"/>
        <w:szCs w:val="20"/>
      </w:rPr>
      <w:t>С</w:t>
    </w:r>
    <w:r>
      <w:rPr>
        <w:i/>
        <w:color w:val="000000"/>
        <w:sz w:val="20"/>
        <w:szCs w:val="20"/>
      </w:rPr>
      <w:t xml:space="preserve">: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en-US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F"/>
    <w:rsid w:val="001A2213"/>
    <w:rsid w:val="00583E70"/>
    <w:rsid w:val="0065112F"/>
    <w:rsid w:val="008304CC"/>
    <w:rsid w:val="00834F2A"/>
    <w:rsid w:val="00C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3B32-AEE9-4127-BF38-54BF08A2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Kremena Hubcheva</cp:lastModifiedBy>
  <cp:revision>5</cp:revision>
  <dcterms:created xsi:type="dcterms:W3CDTF">2022-09-25T09:16:00Z</dcterms:created>
  <dcterms:modified xsi:type="dcterms:W3CDTF">2022-09-25T14:26:00Z</dcterms:modified>
</cp:coreProperties>
</file>