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ЗУСЕСИФ  чл. 53</w:t>
      </w:r>
    </w:p>
    <w:p w:rsidR="00000000" w:rsidDel="00000000" w:rsidP="00000000" w:rsidRDefault="00000000" w:rsidRPr="00000000" w14:paraId="00000004">
      <w:pPr>
        <w:pStyle w:val="Heading2"/>
        <w:spacing w:after="0" w:before="0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ДЕКЛАРАЦИЯ НА КАНДИДАТА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Долуподписаният/-ата 1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0"/>
      </w:r>
      <w:r w:rsidDel="00000000" w:rsidR="00000000" w:rsidRPr="00000000">
        <w:rPr>
          <w:rFonts w:ascii="Noto Sans Symbols" w:cs="Noto Sans Symbols" w:eastAsia="Noto Sans Symbols" w:hAnsi="Noto Sans Symbols"/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_________________________________________________________, </w:t>
      </w:r>
    </w:p>
    <w:p w:rsidR="00000000" w:rsidDel="00000000" w:rsidP="00000000" w:rsidRDefault="00000000" w:rsidRPr="00000000" w14:paraId="00000008">
      <w:pPr>
        <w:tabs>
          <w:tab w:val="left" w:pos="1440"/>
        </w:tabs>
        <w:ind w:firstLine="198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ЕГН _____________, притежаващ лична карта №_________________,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издадена на _________________ от МВР – гр. _______________, </w:t>
      </w:r>
    </w:p>
    <w:p w:rsidR="00000000" w:rsidDel="00000000" w:rsidP="00000000" w:rsidRDefault="00000000" w:rsidRPr="00000000" w14:paraId="0000000D">
      <w:pPr>
        <w:ind w:firstLine="144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(дата на издаване)                                                (място на издаване)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адрес:_____________________________________________________________,  </w:t>
      </w:r>
    </w:p>
    <w:p w:rsidR="00000000" w:rsidDel="00000000" w:rsidP="00000000" w:rsidRDefault="00000000" w:rsidRPr="00000000" w14:paraId="00000010">
      <w:pPr>
        <w:ind w:firstLine="270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(постоянен адрес)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качеството си на ___________________________________________________________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_______________________________________________________, 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(наименование на кандидата)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вписано в търговския регистър на Агенцията по вписванията под единен индентификационен код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_______________, със седалище _______________ и адрес на управление 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__________________________________________, тел.: _____________,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факс: __________________, ЕИК __________________ - кандидат в процедура за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определяне на изпълнител с предмет 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Доставка на облачни услуги и софтуер” в съответствие с приложена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бр.; 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 класна стая с 5 работни места</w:t>
      </w:r>
      <w:r w:rsidDel="00000000" w:rsidR="00000000" w:rsidRPr="00000000">
        <w:rPr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по проект 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18"/>
          <w:szCs w:val="1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(наимено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вание на процедурата)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 Е К Л А Р И Р А М,  Ч 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: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съм осъден/а с влязла в сила присъда/ реабилитиран(-а) съм (невярното се зачертава) за: - престъпление по чл. 108а, чл. 159а – 159г, чл. 172, чл. 192а, чл. 194 – 217, чл. 219 – 252, чл. 253 – 260, чл. 301 – 307, чл. 321, 321а и чл. 352 – 353е от Наказателния кодекс; - престъпление, аналогично на тези по горната хипотеза, в друга държава членка или трета страна; 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Не съм опитал да: 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б) получа информация, която може да даде неоснователно предимство в процедурата за избор на изпълнител. 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Не е налице неравнопоставеност в случаите по чл. 44, ал. 5 от Закона за обществени поръчки (ЗОП); 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Не е установено, че: 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По 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обявен в несъстоятелност; 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в производство по несъстоятелност;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Не е в процедура по ликвидация; </w:t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сключил извънсъдебно споразумение с кредиторите си по смисъла на чл. 740 от Търговския закон; 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преустановил дейността си; </w:t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се намира в подобно положение, произтичащо от процедура, сходна на горепосочените, съгласно законодателството на държавата, в която е установен; </w:t>
      </w:r>
    </w:p>
    <w:p w:rsidR="00000000" w:rsidDel="00000000" w:rsidP="00000000" w:rsidRDefault="00000000" w:rsidRPr="00000000" w14:paraId="0000003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 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лишен от правото да упражнява определена професия или дейност съгласно законодателството на държавата, в която е извършено деянието; </w:t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сключил споразумение с други лица с цел нарушаване на конкуренцията и по отношение на него не е издаден акт на компетентен орган за установяване на такова нарушение; </w:t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Не е доказано, че е виновен за неизпълнение на договор за обществена поръчка,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 </w:t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Представляваният от мен кандидат : </w:t>
      </w:r>
    </w:p>
    <w:p w:rsidR="00000000" w:rsidDel="00000000" w:rsidP="00000000" w:rsidRDefault="00000000" w:rsidRPr="00000000" w14:paraId="0000003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установен,или 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:rsidR="00000000" w:rsidDel="00000000" w:rsidP="00000000" w:rsidRDefault="00000000" w:rsidRPr="00000000" w14:paraId="0000003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е допуснато разсрочване, отсрочване или обезпечение на задълженията, или </w:t>
      </w:r>
    </w:p>
    <w:p w:rsidR="00000000" w:rsidDel="00000000" w:rsidP="00000000" w:rsidRDefault="00000000" w:rsidRPr="00000000" w14:paraId="0000003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задължението е по акт, който не е влязъл в сила, или</w:t>
      </w:r>
    </w:p>
    <w:p w:rsidR="00000000" w:rsidDel="00000000" w:rsidP="00000000" w:rsidRDefault="00000000" w:rsidRPr="00000000" w14:paraId="0000003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000000" w:rsidDel="00000000" w:rsidP="00000000" w:rsidRDefault="00000000" w:rsidRPr="00000000" w14:paraId="0000003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Известно ми е, че за неверни данни нося наказателна отговорност по чл. 313 от Наказателния кодекс.</w:t>
      </w:r>
    </w:p>
    <w:p w:rsidR="00000000" w:rsidDel="00000000" w:rsidP="00000000" w:rsidRDefault="00000000" w:rsidRPr="00000000" w14:paraId="0000003D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Дата  ____________ 2022 г.                         ДЕКЛАРАТОР: _______________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tabs>
        <w:tab w:val="left" w:pos="7845"/>
      </w:tabs>
      <w:spacing w:after="0" w:line="240" w:lineRule="auto"/>
      <w:jc w:val="both"/>
      <w:rPr>
        <w:rFonts w:ascii="Times New Roman" w:cs="Times New Roman" w:eastAsia="Times New Roman" w:hAnsi="Times New Roman"/>
        <w:i w:val="1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6"/>
        <w:szCs w:val="16"/>
        <w:rtl w:val="0"/>
      </w:rPr>
      <w:t xml:space="preserve">1* 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000000" w:rsidDel="00000000" w:rsidP="00000000" w:rsidRDefault="00000000" w:rsidRPr="00000000" w14:paraId="00000045">
    <w:pPr>
      <w:tabs>
        <w:tab w:val="left" w:pos="7845"/>
      </w:tabs>
      <w:spacing w:after="0" w:line="240" w:lineRule="auto"/>
      <w:jc w:val="both"/>
      <w:rPr>
        <w:rFonts w:ascii="Times New Roman" w:cs="Times New Roman" w:eastAsia="Times New Roman" w:hAnsi="Times New Roman"/>
        <w:i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left" w:pos="7845"/>
      </w:tabs>
      <w:spacing w:after="0" w:line="240" w:lineRule="auto"/>
      <w:jc w:val="both"/>
      <w:rPr>
        <w:rFonts w:ascii="Times New Roman" w:cs="Times New Roman" w:eastAsia="Times New Roman" w:hAnsi="Times New Roman"/>
        <w:i w:val="1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6"/>
        <w:szCs w:val="16"/>
        <w:rtl w:val="0"/>
      </w:rPr>
      <w:t xml:space="preserve">2* Обстоятелствата по т. 4, 5, 6 и 7 се отнасят за кандидата, обстоятелствата по т. 1, 2, 3 се отнасят за лицата, които представляват кандидата, за членовете на управителни и надзорни органи и за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000000" w:rsidDel="00000000" w:rsidP="00000000" w:rsidRDefault="00000000" w:rsidRPr="00000000" w14:paraId="00000047">
    <w:pPr>
      <w:tabs>
        <w:tab w:val="left" w:pos="7845"/>
      </w:tabs>
      <w:spacing w:after="0" w:line="240" w:lineRule="auto"/>
      <w:jc w:val="both"/>
      <w:rPr>
        <w:rFonts w:ascii="Times New Roman" w:cs="Times New Roman" w:eastAsia="Times New Roman" w:hAnsi="Times New Roman"/>
        <w:i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tabs>
        <w:tab w:val="left" w:pos="7845"/>
      </w:tabs>
      <w:spacing w:after="0" w:line="240" w:lineRule="auto"/>
      <w:jc w:val="both"/>
      <w:rPr>
        <w:rFonts w:ascii="Times New Roman" w:cs="Times New Roman" w:eastAsia="Times New Roman" w:hAnsi="Times New Roman"/>
        <w:i w:val="1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6"/>
        <w:szCs w:val="16"/>
        <w:rtl w:val="0"/>
      </w:rPr>
      <w:t xml:space="preserve">3 Невярното се зачертава</w:t>
    </w:r>
  </w:p>
  <w:p w:rsidR="00000000" w:rsidDel="00000000" w:rsidP="00000000" w:rsidRDefault="00000000" w:rsidRPr="00000000" w14:paraId="00000049">
    <w:pPr>
      <w:widowControl w:val="0"/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261870" cy="633730"/>
          <wp:effectExtent b="0" l="0" r="0" t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</w:t>
      <w:tab/>
    </w:r>
    <w:r w:rsidDel="00000000" w:rsidR="00000000" w:rsidRPr="00000000">
      <w:rPr>
        <w:color w:val="000000"/>
      </w:rPr>
      <w:drawing>
        <wp:inline distB="0" distT="0" distL="0" distR="0">
          <wp:extent cx="2341245" cy="810895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44392"/>
  </w:style>
  <w:style w:type="paragraph" w:styleId="Heading1">
    <w:name w:val="heading 1"/>
    <w:basedOn w:val="Normal"/>
    <w:next w:val="Normal"/>
    <w:link w:val="Heading1Char"/>
    <w:qFormat w:val="1"/>
    <w:rsid w:val="003E6E80"/>
    <w:pPr>
      <w:keepNext w:val="1"/>
      <w:spacing w:after="60" w:before="240" w:line="240" w:lineRule="auto"/>
      <w:outlineLvl w:val="0"/>
    </w:pPr>
    <w:rPr>
      <w:rFonts w:ascii="Arial" w:cs="Arial" w:eastAsia="Times New Roman" w:hAnsi="Arial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 w:val="1"/>
    <w:rsid w:val="003E6E80"/>
    <w:pPr>
      <w:keepNext w:val="1"/>
      <w:spacing w:after="60" w:before="240" w:line="240" w:lineRule="auto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fontstyle01" w:customStyle="1">
    <w:name w:val="fontstyle01"/>
    <w:basedOn w:val="DefaultParagraphFont"/>
    <w:rsid w:val="00BC1BB6"/>
    <w:rPr>
      <w:rFonts w:ascii="TimesNewRomanPS-BoldMT" w:hAnsi="TimesNewRomanPS-BoldMT" w:hint="default"/>
      <w:b w:val="1"/>
      <w:bCs w:val="1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nhideWhenUsed w:val="1"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rsid w:val="001C70F7"/>
  </w:style>
  <w:style w:type="character" w:styleId="fontstyle21" w:customStyle="1">
    <w:name w:val="fontstyle21"/>
    <w:basedOn w:val="DefaultParagraphFont"/>
    <w:rsid w:val="005F3BEB"/>
    <w:rPr>
      <w:rFonts w:ascii="TimesNewRomanPS-BoldItalicMT" w:hAnsi="TimesNewRomanPS-BoldItalicMT" w:hint="default"/>
      <w:b w:val="1"/>
      <w:bCs w:val="1"/>
      <w:i w:val="1"/>
      <w:iCs w:val="1"/>
      <w:color w:val="000000"/>
      <w:sz w:val="24"/>
      <w:szCs w:val="24"/>
    </w:rPr>
  </w:style>
  <w:style w:type="character" w:styleId="fontstyle31" w:customStyle="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fontstyle41" w:customStyle="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 w:val="1"/>
      <w:iCs w:val="1"/>
      <w:color w:val="000000"/>
      <w:sz w:val="24"/>
      <w:szCs w:val="24"/>
    </w:rPr>
  </w:style>
  <w:style w:type="character" w:styleId="fontstyle51" w:customStyle="1">
    <w:name w:val="fontstyle51"/>
    <w:basedOn w:val="DefaultParagraphFont"/>
    <w:rsid w:val="00043283"/>
    <w:rPr>
      <w:rFonts w:ascii="TrebuchetMS-Bold" w:hAnsi="TrebuchetMS-Bold" w:hint="default"/>
      <w:b w:val="1"/>
      <w:bCs w:val="1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04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04F"/>
    <w:rPr>
      <w:rFonts w:ascii="Segoe UI" w:cs="Segoe UI" w:hAnsi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80596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80596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80596D"/>
    <w:rPr>
      <w:b w:val="1"/>
      <w:bCs w:val="1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454C28"/>
    <w:pPr>
      <w:ind w:left="720"/>
      <w:contextualSpacing w:val="1"/>
    </w:pPr>
  </w:style>
  <w:style w:type="character" w:styleId="Heading1Char" w:customStyle="1">
    <w:name w:val="Heading 1 Char"/>
    <w:basedOn w:val="DefaultParagraphFont"/>
    <w:link w:val="Heading1"/>
    <w:rsid w:val="003E6E80"/>
    <w:rPr>
      <w:rFonts w:ascii="Arial" w:cs="Arial" w:eastAsia="Times New Roman" w:hAnsi="Arial"/>
      <w:b w:val="1"/>
      <w:bCs w:val="1"/>
      <w:kern w:val="32"/>
      <w:sz w:val="32"/>
      <w:szCs w:val="32"/>
      <w:lang w:eastAsia="bg-BG"/>
    </w:rPr>
  </w:style>
  <w:style w:type="character" w:styleId="Heading2Char" w:customStyle="1">
    <w:name w:val="Heading 2 Char"/>
    <w:basedOn w:val="DefaultParagraphFont"/>
    <w:link w:val="Heading2"/>
    <w:rsid w:val="003E6E80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bg-BG"/>
    </w:rPr>
  </w:style>
  <w:style w:type="paragraph" w:styleId="Char" w:customStyle="1">
    <w:name w:val="Char"/>
    <w:basedOn w:val="Normal"/>
    <w:semiHidden w:val="1"/>
    <w:rsid w:val="003E6E80"/>
    <w:pPr>
      <w:tabs>
        <w:tab w:val="left" w:pos="709"/>
      </w:tabs>
      <w:spacing w:after="0" w:line="240" w:lineRule="auto"/>
    </w:pPr>
    <w:rPr>
      <w:rFonts w:ascii="Futura Bk" w:cs="Times New Roman" w:eastAsia="Times New Roman" w:hAnsi="Futura Bk"/>
      <w:noProof w:val="1"/>
      <w:sz w:val="20"/>
      <w:szCs w:val="24"/>
      <w:lang w:eastAsia="pl-PL" w:val="pl-PL"/>
    </w:rPr>
  </w:style>
  <w:style w:type="paragraph" w:styleId="FootnoteText">
    <w:name w:val="footnote text"/>
    <w:basedOn w:val="Normal"/>
    <w:link w:val="FootnoteTextChar"/>
    <w:semiHidden w:val="1"/>
    <w:rsid w:val="003E6E8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3E6E80"/>
    <w:rPr>
      <w:rFonts w:ascii="Times New Roman" w:cs="Times New Roman" w:eastAsia="Times New Roman" w:hAnsi="Times New Roman"/>
      <w:sz w:val="20"/>
      <w:szCs w:val="20"/>
      <w:lang w:eastAsia="bg-BG"/>
    </w:rPr>
  </w:style>
  <w:style w:type="character" w:styleId="FootnoteReference">
    <w:name w:val="footnote reference"/>
    <w:semiHidden w:val="1"/>
    <w:rsid w:val="003E6E80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 w:val="1"/>
    <w:rsid w:val="003364A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eIH3xXZCILbncgSmpFi09amBHw==">AMUW2mVksBjsyMfO5On36KOFB9tL1ksM1w9Qdr289zhANIp9MGPtPyJKYPMlx1zyIJrNcCjpzKldkxpUTzjLyZySbgWKaEKITCREL8XqpzmKn4KYwlA/I6HVgrwpmWj8tDch2fDJ7zOH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2022-03-24T09:13:00Z</dcterms:created>
  <dc:creator>Kremena Hubcheva</dc:creator>
</cp:coreProperties>
</file>